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6548" w14:textId="24A94A2F" w:rsidR="00E11DE6" w:rsidRDefault="00E11DE6" w:rsidP="00E11DE6">
      <w:pPr>
        <w:rPr>
          <w:b/>
          <w:bCs/>
        </w:rPr>
      </w:pPr>
      <w:r>
        <w:rPr>
          <w:b/>
          <w:bCs/>
        </w:rPr>
        <w:t>CBC Entrepreneurial Fellowship FAQs last modified October 18, 2021</w:t>
      </w:r>
    </w:p>
    <w:p w14:paraId="0D8FB83B" w14:textId="5D9B6A07" w:rsidR="00C36E9F" w:rsidRDefault="00C36E9F" w:rsidP="00E11DE6">
      <w:pPr>
        <w:rPr>
          <w:b/>
          <w:bCs/>
        </w:rPr>
      </w:pPr>
    </w:p>
    <w:sdt>
      <w:sdtPr>
        <w:rPr>
          <w:rFonts w:ascii="Calibri" w:eastAsiaTheme="minorHAnsi" w:hAnsi="Calibri" w:cs="Calibri"/>
          <w:color w:val="auto"/>
          <w:sz w:val="24"/>
          <w:szCs w:val="24"/>
        </w:rPr>
        <w:id w:val="907352352"/>
        <w:docPartObj>
          <w:docPartGallery w:val="Table of Contents"/>
          <w:docPartUnique/>
        </w:docPartObj>
      </w:sdtPr>
      <w:sdtEndPr>
        <w:rPr>
          <w:b/>
          <w:bCs/>
          <w:noProof/>
        </w:rPr>
      </w:sdtEndPr>
      <w:sdtContent>
        <w:p w14:paraId="4D791C87" w14:textId="2D9E1BCE" w:rsidR="00E6242E" w:rsidRPr="00D62FE3" w:rsidRDefault="00E6242E">
          <w:pPr>
            <w:pStyle w:val="TOCHeading"/>
            <w:rPr>
              <w:b/>
              <w:bCs/>
              <w:color w:val="C00000"/>
              <w:sz w:val="28"/>
              <w:szCs w:val="28"/>
            </w:rPr>
          </w:pPr>
          <w:r w:rsidRPr="00D62FE3">
            <w:rPr>
              <w:b/>
              <w:bCs/>
              <w:color w:val="C00000"/>
              <w:sz w:val="28"/>
              <w:szCs w:val="28"/>
            </w:rPr>
            <w:t>Contents</w:t>
          </w:r>
        </w:p>
        <w:p w14:paraId="419DDB2D" w14:textId="352F7C15" w:rsidR="005379C2" w:rsidRDefault="00E624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443309" w:history="1">
            <w:r w:rsidR="005379C2" w:rsidRPr="003442F7">
              <w:rPr>
                <w:rStyle w:val="Hyperlink"/>
                <w:noProof/>
              </w:rPr>
              <w:t>When does the CBC begin accepting applications?</w:t>
            </w:r>
            <w:r w:rsidR="005379C2">
              <w:rPr>
                <w:noProof/>
                <w:webHidden/>
              </w:rPr>
              <w:tab/>
            </w:r>
            <w:r w:rsidR="005379C2">
              <w:rPr>
                <w:noProof/>
                <w:webHidden/>
              </w:rPr>
              <w:fldChar w:fldCharType="begin"/>
            </w:r>
            <w:r w:rsidR="005379C2">
              <w:rPr>
                <w:noProof/>
                <w:webHidden/>
              </w:rPr>
              <w:instrText xml:space="preserve"> PAGEREF _Toc85443309 \h </w:instrText>
            </w:r>
            <w:r w:rsidR="005379C2">
              <w:rPr>
                <w:noProof/>
                <w:webHidden/>
              </w:rPr>
            </w:r>
            <w:r w:rsidR="005379C2">
              <w:rPr>
                <w:noProof/>
                <w:webHidden/>
              </w:rPr>
              <w:fldChar w:fldCharType="separate"/>
            </w:r>
            <w:r w:rsidR="005379C2">
              <w:rPr>
                <w:noProof/>
                <w:webHidden/>
              </w:rPr>
              <w:t>1</w:t>
            </w:r>
            <w:r w:rsidR="005379C2">
              <w:rPr>
                <w:noProof/>
                <w:webHidden/>
              </w:rPr>
              <w:fldChar w:fldCharType="end"/>
            </w:r>
          </w:hyperlink>
        </w:p>
        <w:p w14:paraId="5FEE216A" w14:textId="54647D39"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0" w:history="1">
            <w:r w:rsidR="005379C2" w:rsidRPr="003442F7">
              <w:rPr>
                <w:rStyle w:val="Hyperlink"/>
                <w:noProof/>
              </w:rPr>
              <w:t>Should I wait until the last minute to apply?</w:t>
            </w:r>
            <w:r w:rsidR="005379C2">
              <w:rPr>
                <w:noProof/>
                <w:webHidden/>
              </w:rPr>
              <w:tab/>
            </w:r>
            <w:r w:rsidR="005379C2">
              <w:rPr>
                <w:noProof/>
                <w:webHidden/>
              </w:rPr>
              <w:fldChar w:fldCharType="begin"/>
            </w:r>
            <w:r w:rsidR="005379C2">
              <w:rPr>
                <w:noProof/>
                <w:webHidden/>
              </w:rPr>
              <w:instrText xml:space="preserve"> PAGEREF _Toc85443310 \h </w:instrText>
            </w:r>
            <w:r w:rsidR="005379C2">
              <w:rPr>
                <w:noProof/>
                <w:webHidden/>
              </w:rPr>
            </w:r>
            <w:r w:rsidR="005379C2">
              <w:rPr>
                <w:noProof/>
                <w:webHidden/>
              </w:rPr>
              <w:fldChar w:fldCharType="separate"/>
            </w:r>
            <w:r w:rsidR="005379C2">
              <w:rPr>
                <w:noProof/>
                <w:webHidden/>
              </w:rPr>
              <w:t>1</w:t>
            </w:r>
            <w:r w:rsidR="005379C2">
              <w:rPr>
                <w:noProof/>
                <w:webHidden/>
              </w:rPr>
              <w:fldChar w:fldCharType="end"/>
            </w:r>
          </w:hyperlink>
        </w:p>
        <w:p w14:paraId="4D84D811" w14:textId="616A20FA"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1" w:history="1">
            <w:r w:rsidR="005379C2" w:rsidRPr="003442F7">
              <w:rPr>
                <w:rStyle w:val="Hyperlink"/>
                <w:noProof/>
              </w:rPr>
              <w:t>I am graduating in the Spring/Summer timeframe. Should I apply now?</w:t>
            </w:r>
            <w:r w:rsidR="005379C2">
              <w:rPr>
                <w:noProof/>
                <w:webHidden/>
              </w:rPr>
              <w:tab/>
            </w:r>
            <w:r w:rsidR="005379C2">
              <w:rPr>
                <w:noProof/>
                <w:webHidden/>
              </w:rPr>
              <w:fldChar w:fldCharType="begin"/>
            </w:r>
            <w:r w:rsidR="005379C2">
              <w:rPr>
                <w:noProof/>
                <w:webHidden/>
              </w:rPr>
              <w:instrText xml:space="preserve"> PAGEREF _Toc85443311 \h </w:instrText>
            </w:r>
            <w:r w:rsidR="005379C2">
              <w:rPr>
                <w:noProof/>
                <w:webHidden/>
              </w:rPr>
            </w:r>
            <w:r w:rsidR="005379C2">
              <w:rPr>
                <w:noProof/>
                <w:webHidden/>
              </w:rPr>
              <w:fldChar w:fldCharType="separate"/>
            </w:r>
            <w:r w:rsidR="005379C2">
              <w:rPr>
                <w:noProof/>
                <w:webHidden/>
              </w:rPr>
              <w:t>1</w:t>
            </w:r>
            <w:r w:rsidR="005379C2">
              <w:rPr>
                <w:noProof/>
                <w:webHidden/>
              </w:rPr>
              <w:fldChar w:fldCharType="end"/>
            </w:r>
          </w:hyperlink>
        </w:p>
        <w:p w14:paraId="7C61E7FA" w14:textId="54F4BCF0"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2" w:history="1">
            <w:r w:rsidR="005379C2" w:rsidRPr="003442F7">
              <w:rPr>
                <w:rStyle w:val="Hyperlink"/>
                <w:noProof/>
              </w:rPr>
              <w:t>Will there be other cycles?</w:t>
            </w:r>
            <w:r w:rsidR="005379C2">
              <w:rPr>
                <w:noProof/>
                <w:webHidden/>
              </w:rPr>
              <w:tab/>
            </w:r>
            <w:r w:rsidR="005379C2">
              <w:rPr>
                <w:noProof/>
                <w:webHidden/>
              </w:rPr>
              <w:fldChar w:fldCharType="begin"/>
            </w:r>
            <w:r w:rsidR="005379C2">
              <w:rPr>
                <w:noProof/>
                <w:webHidden/>
              </w:rPr>
              <w:instrText xml:space="preserve"> PAGEREF _Toc85443312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530D5FEC" w14:textId="38E3500D"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3" w:history="1">
            <w:r w:rsidR="005379C2" w:rsidRPr="003442F7">
              <w:rPr>
                <w:rStyle w:val="Hyperlink"/>
                <w:noProof/>
              </w:rPr>
              <w:t>Is this a full-time position?</w:t>
            </w:r>
            <w:r w:rsidR="005379C2">
              <w:rPr>
                <w:noProof/>
                <w:webHidden/>
              </w:rPr>
              <w:tab/>
            </w:r>
            <w:r w:rsidR="005379C2">
              <w:rPr>
                <w:noProof/>
                <w:webHidden/>
              </w:rPr>
              <w:fldChar w:fldCharType="begin"/>
            </w:r>
            <w:r w:rsidR="005379C2">
              <w:rPr>
                <w:noProof/>
                <w:webHidden/>
              </w:rPr>
              <w:instrText xml:space="preserve"> PAGEREF _Toc85443313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4325D58C" w14:textId="125A0AF8"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4" w:history="1">
            <w:r w:rsidR="005379C2" w:rsidRPr="003442F7">
              <w:rPr>
                <w:rStyle w:val="Hyperlink"/>
                <w:noProof/>
              </w:rPr>
              <w:t>If I am hired, when will I start?</w:t>
            </w:r>
            <w:r w:rsidR="005379C2">
              <w:rPr>
                <w:noProof/>
                <w:webHidden/>
              </w:rPr>
              <w:tab/>
            </w:r>
            <w:r w:rsidR="005379C2">
              <w:rPr>
                <w:noProof/>
                <w:webHidden/>
              </w:rPr>
              <w:fldChar w:fldCharType="begin"/>
            </w:r>
            <w:r w:rsidR="005379C2">
              <w:rPr>
                <w:noProof/>
                <w:webHidden/>
              </w:rPr>
              <w:instrText xml:space="preserve"> PAGEREF _Toc85443314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1D7E3C85" w14:textId="59F098D7"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5" w:history="1">
            <w:r w:rsidR="005379C2" w:rsidRPr="003442F7">
              <w:rPr>
                <w:rStyle w:val="Hyperlink"/>
                <w:noProof/>
              </w:rPr>
              <w:t>What is the duration of the fellowship?</w:t>
            </w:r>
            <w:r w:rsidR="005379C2">
              <w:rPr>
                <w:noProof/>
                <w:webHidden/>
              </w:rPr>
              <w:tab/>
            </w:r>
            <w:r w:rsidR="005379C2">
              <w:rPr>
                <w:noProof/>
                <w:webHidden/>
              </w:rPr>
              <w:fldChar w:fldCharType="begin"/>
            </w:r>
            <w:r w:rsidR="005379C2">
              <w:rPr>
                <w:noProof/>
                <w:webHidden/>
              </w:rPr>
              <w:instrText xml:space="preserve"> PAGEREF _Toc85443315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0EE479EF" w14:textId="7A6375DA"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6" w:history="1">
            <w:r w:rsidR="005379C2" w:rsidRPr="003442F7">
              <w:rPr>
                <w:rStyle w:val="Hyperlink"/>
                <w:noProof/>
              </w:rPr>
              <w:t>What about visa status?</w:t>
            </w:r>
            <w:r w:rsidR="005379C2">
              <w:rPr>
                <w:noProof/>
                <w:webHidden/>
              </w:rPr>
              <w:tab/>
            </w:r>
            <w:r w:rsidR="005379C2">
              <w:rPr>
                <w:noProof/>
                <w:webHidden/>
              </w:rPr>
              <w:fldChar w:fldCharType="begin"/>
            </w:r>
            <w:r w:rsidR="005379C2">
              <w:rPr>
                <w:noProof/>
                <w:webHidden/>
              </w:rPr>
              <w:instrText xml:space="preserve"> PAGEREF _Toc85443316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6E268177" w14:textId="36494868"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7" w:history="1">
            <w:r w:rsidR="005379C2" w:rsidRPr="003442F7">
              <w:rPr>
                <w:rStyle w:val="Hyperlink"/>
                <w:noProof/>
              </w:rPr>
              <w:t>Can undergrads apply for this position?</w:t>
            </w:r>
            <w:r w:rsidR="005379C2">
              <w:rPr>
                <w:noProof/>
                <w:webHidden/>
              </w:rPr>
              <w:tab/>
            </w:r>
            <w:r w:rsidR="005379C2">
              <w:rPr>
                <w:noProof/>
                <w:webHidden/>
              </w:rPr>
              <w:fldChar w:fldCharType="begin"/>
            </w:r>
            <w:r w:rsidR="005379C2">
              <w:rPr>
                <w:noProof/>
                <w:webHidden/>
              </w:rPr>
              <w:instrText xml:space="preserve"> PAGEREF _Toc85443317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5641A28C" w14:textId="22F2E38B"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8" w:history="1">
            <w:r w:rsidR="005379C2" w:rsidRPr="003442F7">
              <w:rPr>
                <w:rStyle w:val="Hyperlink"/>
                <w:noProof/>
              </w:rPr>
              <w:t>Do I need to come in with a company idea?</w:t>
            </w:r>
            <w:r w:rsidR="005379C2">
              <w:rPr>
                <w:noProof/>
                <w:webHidden/>
              </w:rPr>
              <w:tab/>
            </w:r>
            <w:r w:rsidR="005379C2">
              <w:rPr>
                <w:noProof/>
                <w:webHidden/>
              </w:rPr>
              <w:fldChar w:fldCharType="begin"/>
            </w:r>
            <w:r w:rsidR="005379C2">
              <w:rPr>
                <w:noProof/>
                <w:webHidden/>
              </w:rPr>
              <w:instrText xml:space="preserve"> PAGEREF _Toc85443318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2F05B97D" w14:textId="092D781B"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19" w:history="1">
            <w:r w:rsidR="005379C2" w:rsidRPr="003442F7">
              <w:rPr>
                <w:rStyle w:val="Hyperlink"/>
                <w:noProof/>
              </w:rPr>
              <w:t>Will the Fellow be pursuing their own research or faculty members’ research?</w:t>
            </w:r>
            <w:r w:rsidR="005379C2">
              <w:rPr>
                <w:noProof/>
                <w:webHidden/>
              </w:rPr>
              <w:tab/>
            </w:r>
            <w:r w:rsidR="005379C2">
              <w:rPr>
                <w:noProof/>
                <w:webHidden/>
              </w:rPr>
              <w:fldChar w:fldCharType="begin"/>
            </w:r>
            <w:r w:rsidR="005379C2">
              <w:rPr>
                <w:noProof/>
                <w:webHidden/>
              </w:rPr>
              <w:instrText xml:space="preserve"> PAGEREF _Toc85443319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09A9C814" w14:textId="7A53C3CF"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0" w:history="1">
            <w:r w:rsidR="005379C2" w:rsidRPr="003442F7">
              <w:rPr>
                <w:rStyle w:val="Hyperlink"/>
                <w:noProof/>
              </w:rPr>
              <w:t>How many projects will the Fellows work on at one time?</w:t>
            </w:r>
            <w:r w:rsidR="005379C2">
              <w:rPr>
                <w:noProof/>
                <w:webHidden/>
              </w:rPr>
              <w:tab/>
            </w:r>
            <w:r w:rsidR="005379C2">
              <w:rPr>
                <w:noProof/>
                <w:webHidden/>
              </w:rPr>
              <w:fldChar w:fldCharType="begin"/>
            </w:r>
            <w:r w:rsidR="005379C2">
              <w:rPr>
                <w:noProof/>
                <w:webHidden/>
              </w:rPr>
              <w:instrText xml:space="preserve"> PAGEREF _Toc85443320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516D6EAC" w14:textId="04528005"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1" w:history="1">
            <w:r w:rsidR="005379C2" w:rsidRPr="003442F7">
              <w:rPr>
                <w:rStyle w:val="Hyperlink"/>
                <w:noProof/>
              </w:rPr>
              <w:t>Will the Fellows be working at only one of the CBC universities (UIC, Northwestern, UChicago)?</w:t>
            </w:r>
            <w:r w:rsidR="005379C2">
              <w:rPr>
                <w:noProof/>
                <w:webHidden/>
              </w:rPr>
              <w:tab/>
            </w:r>
            <w:r w:rsidR="005379C2">
              <w:rPr>
                <w:noProof/>
                <w:webHidden/>
              </w:rPr>
              <w:fldChar w:fldCharType="begin"/>
            </w:r>
            <w:r w:rsidR="005379C2">
              <w:rPr>
                <w:noProof/>
                <w:webHidden/>
              </w:rPr>
              <w:instrText xml:space="preserve"> PAGEREF _Toc85443321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6E3B9A4B" w14:textId="1CEDFFC3"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2" w:history="1">
            <w:r w:rsidR="005379C2" w:rsidRPr="003442F7">
              <w:rPr>
                <w:rStyle w:val="Hyperlink"/>
                <w:noProof/>
              </w:rPr>
              <w:t>What else is needed for the application?</w:t>
            </w:r>
            <w:r w:rsidR="005379C2">
              <w:rPr>
                <w:noProof/>
                <w:webHidden/>
              </w:rPr>
              <w:tab/>
            </w:r>
            <w:r w:rsidR="005379C2">
              <w:rPr>
                <w:noProof/>
                <w:webHidden/>
              </w:rPr>
              <w:fldChar w:fldCharType="begin"/>
            </w:r>
            <w:r w:rsidR="005379C2">
              <w:rPr>
                <w:noProof/>
                <w:webHidden/>
              </w:rPr>
              <w:instrText xml:space="preserve"> PAGEREF _Toc85443322 \h </w:instrText>
            </w:r>
            <w:r w:rsidR="005379C2">
              <w:rPr>
                <w:noProof/>
                <w:webHidden/>
              </w:rPr>
            </w:r>
            <w:r w:rsidR="005379C2">
              <w:rPr>
                <w:noProof/>
                <w:webHidden/>
              </w:rPr>
              <w:fldChar w:fldCharType="separate"/>
            </w:r>
            <w:r w:rsidR="005379C2">
              <w:rPr>
                <w:noProof/>
                <w:webHidden/>
              </w:rPr>
              <w:t>2</w:t>
            </w:r>
            <w:r w:rsidR="005379C2">
              <w:rPr>
                <w:noProof/>
                <w:webHidden/>
              </w:rPr>
              <w:fldChar w:fldCharType="end"/>
            </w:r>
          </w:hyperlink>
        </w:p>
        <w:p w14:paraId="7F9B18F7" w14:textId="5153FB77"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3" w:history="1">
            <w:r w:rsidR="005379C2" w:rsidRPr="003442F7">
              <w:rPr>
                <w:rStyle w:val="Hyperlink"/>
                <w:noProof/>
              </w:rPr>
              <w:t>What should the two-page cover letter include?</w:t>
            </w:r>
            <w:r w:rsidR="005379C2">
              <w:rPr>
                <w:noProof/>
                <w:webHidden/>
              </w:rPr>
              <w:tab/>
            </w:r>
            <w:r w:rsidR="005379C2">
              <w:rPr>
                <w:noProof/>
                <w:webHidden/>
              </w:rPr>
              <w:fldChar w:fldCharType="begin"/>
            </w:r>
            <w:r w:rsidR="005379C2">
              <w:rPr>
                <w:noProof/>
                <w:webHidden/>
              </w:rPr>
              <w:instrText xml:space="preserve"> PAGEREF _Toc85443323 \h </w:instrText>
            </w:r>
            <w:r w:rsidR="005379C2">
              <w:rPr>
                <w:noProof/>
                <w:webHidden/>
              </w:rPr>
            </w:r>
            <w:r w:rsidR="005379C2">
              <w:rPr>
                <w:noProof/>
                <w:webHidden/>
              </w:rPr>
              <w:fldChar w:fldCharType="separate"/>
            </w:r>
            <w:r w:rsidR="005379C2">
              <w:rPr>
                <w:noProof/>
                <w:webHidden/>
              </w:rPr>
              <w:t>3</w:t>
            </w:r>
            <w:r w:rsidR="005379C2">
              <w:rPr>
                <w:noProof/>
                <w:webHidden/>
              </w:rPr>
              <w:fldChar w:fldCharType="end"/>
            </w:r>
          </w:hyperlink>
        </w:p>
        <w:p w14:paraId="7C19C752" w14:textId="2DE3DA22"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4" w:history="1">
            <w:r w:rsidR="005379C2" w:rsidRPr="003442F7">
              <w:rPr>
                <w:rStyle w:val="Hyperlink"/>
                <w:noProof/>
              </w:rPr>
              <w:t>Do I need to provide letters of reference with my application?</w:t>
            </w:r>
            <w:r w:rsidR="005379C2">
              <w:rPr>
                <w:noProof/>
                <w:webHidden/>
              </w:rPr>
              <w:tab/>
            </w:r>
            <w:r w:rsidR="005379C2">
              <w:rPr>
                <w:noProof/>
                <w:webHidden/>
              </w:rPr>
              <w:fldChar w:fldCharType="begin"/>
            </w:r>
            <w:r w:rsidR="005379C2">
              <w:rPr>
                <w:noProof/>
                <w:webHidden/>
              </w:rPr>
              <w:instrText xml:space="preserve"> PAGEREF _Toc85443324 \h </w:instrText>
            </w:r>
            <w:r w:rsidR="005379C2">
              <w:rPr>
                <w:noProof/>
                <w:webHidden/>
              </w:rPr>
            </w:r>
            <w:r w:rsidR="005379C2">
              <w:rPr>
                <w:noProof/>
                <w:webHidden/>
              </w:rPr>
              <w:fldChar w:fldCharType="separate"/>
            </w:r>
            <w:r w:rsidR="005379C2">
              <w:rPr>
                <w:noProof/>
                <w:webHidden/>
              </w:rPr>
              <w:t>3</w:t>
            </w:r>
            <w:r w:rsidR="005379C2">
              <w:rPr>
                <w:noProof/>
                <w:webHidden/>
              </w:rPr>
              <w:fldChar w:fldCharType="end"/>
            </w:r>
          </w:hyperlink>
        </w:p>
        <w:p w14:paraId="04007DEB" w14:textId="0D4B74D3"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5" w:history="1">
            <w:r w:rsidR="005379C2" w:rsidRPr="003442F7">
              <w:rPr>
                <w:rStyle w:val="Hyperlink"/>
                <w:noProof/>
              </w:rPr>
              <w:t>If my application moves forward, what can I expect in terms of the process and timeline?</w:t>
            </w:r>
            <w:r w:rsidR="005379C2">
              <w:rPr>
                <w:noProof/>
                <w:webHidden/>
              </w:rPr>
              <w:tab/>
            </w:r>
            <w:r w:rsidR="005379C2">
              <w:rPr>
                <w:noProof/>
                <w:webHidden/>
              </w:rPr>
              <w:fldChar w:fldCharType="begin"/>
            </w:r>
            <w:r w:rsidR="005379C2">
              <w:rPr>
                <w:noProof/>
                <w:webHidden/>
              </w:rPr>
              <w:instrText xml:space="preserve"> PAGEREF _Toc85443325 \h </w:instrText>
            </w:r>
            <w:r w:rsidR="005379C2">
              <w:rPr>
                <w:noProof/>
                <w:webHidden/>
              </w:rPr>
            </w:r>
            <w:r w:rsidR="005379C2">
              <w:rPr>
                <w:noProof/>
                <w:webHidden/>
              </w:rPr>
              <w:fldChar w:fldCharType="separate"/>
            </w:r>
            <w:r w:rsidR="005379C2">
              <w:rPr>
                <w:noProof/>
                <w:webHidden/>
              </w:rPr>
              <w:t>3</w:t>
            </w:r>
            <w:r w:rsidR="005379C2">
              <w:rPr>
                <w:noProof/>
                <w:webHidden/>
              </w:rPr>
              <w:fldChar w:fldCharType="end"/>
            </w:r>
          </w:hyperlink>
        </w:p>
        <w:p w14:paraId="21EB4DDB" w14:textId="6E2EE53B" w:rsidR="005379C2" w:rsidRDefault="00D8484A">
          <w:pPr>
            <w:pStyle w:val="TOC2"/>
            <w:tabs>
              <w:tab w:val="right" w:leader="dot" w:pos="9350"/>
            </w:tabs>
            <w:rPr>
              <w:rFonts w:asciiTheme="minorHAnsi" w:eastAsiaTheme="minorEastAsia" w:hAnsiTheme="minorHAnsi" w:cstheme="minorBidi"/>
              <w:noProof/>
              <w:sz w:val="22"/>
              <w:szCs w:val="22"/>
            </w:rPr>
          </w:pPr>
          <w:hyperlink w:anchor="_Toc85443326" w:history="1">
            <w:r w:rsidR="005379C2" w:rsidRPr="003442F7">
              <w:rPr>
                <w:rStyle w:val="Hyperlink"/>
                <w:noProof/>
              </w:rPr>
              <w:t>What should the 15-minute slide presentation cover?</w:t>
            </w:r>
            <w:r w:rsidR="005379C2">
              <w:rPr>
                <w:noProof/>
                <w:webHidden/>
              </w:rPr>
              <w:tab/>
            </w:r>
            <w:r w:rsidR="005379C2">
              <w:rPr>
                <w:noProof/>
                <w:webHidden/>
              </w:rPr>
              <w:fldChar w:fldCharType="begin"/>
            </w:r>
            <w:r w:rsidR="005379C2">
              <w:rPr>
                <w:noProof/>
                <w:webHidden/>
              </w:rPr>
              <w:instrText xml:space="preserve"> PAGEREF _Toc85443326 \h </w:instrText>
            </w:r>
            <w:r w:rsidR="005379C2">
              <w:rPr>
                <w:noProof/>
                <w:webHidden/>
              </w:rPr>
            </w:r>
            <w:r w:rsidR="005379C2">
              <w:rPr>
                <w:noProof/>
                <w:webHidden/>
              </w:rPr>
              <w:fldChar w:fldCharType="separate"/>
            </w:r>
            <w:r w:rsidR="005379C2">
              <w:rPr>
                <w:noProof/>
                <w:webHidden/>
              </w:rPr>
              <w:t>3</w:t>
            </w:r>
            <w:r w:rsidR="005379C2">
              <w:rPr>
                <w:noProof/>
                <w:webHidden/>
              </w:rPr>
              <w:fldChar w:fldCharType="end"/>
            </w:r>
          </w:hyperlink>
        </w:p>
        <w:p w14:paraId="3A4832CC" w14:textId="5B1687D9" w:rsidR="00E6242E" w:rsidRDefault="00E6242E">
          <w:r>
            <w:rPr>
              <w:b/>
              <w:bCs/>
              <w:noProof/>
            </w:rPr>
            <w:fldChar w:fldCharType="end"/>
          </w:r>
        </w:p>
      </w:sdtContent>
    </w:sdt>
    <w:p w14:paraId="2E3F6A08" w14:textId="77777777" w:rsidR="00C36E9F" w:rsidRDefault="00C36E9F" w:rsidP="00E11DE6">
      <w:pPr>
        <w:rPr>
          <w:b/>
          <w:bCs/>
        </w:rPr>
      </w:pPr>
    </w:p>
    <w:p w14:paraId="35B16806" w14:textId="77777777" w:rsidR="00E11DE6" w:rsidRPr="00E11DE6" w:rsidRDefault="00E11DE6" w:rsidP="00E11DE6">
      <w:pPr>
        <w:rPr>
          <w:b/>
          <w:bCs/>
        </w:rPr>
      </w:pPr>
    </w:p>
    <w:p w14:paraId="1A49A525" w14:textId="3F835980" w:rsidR="00532EDB" w:rsidRPr="00532EDB" w:rsidRDefault="00532EDB" w:rsidP="00532EDB">
      <w:pPr>
        <w:pStyle w:val="Heading2"/>
      </w:pPr>
      <w:bookmarkStart w:id="0" w:name="_Toc85443309"/>
      <w:r w:rsidRPr="00532EDB">
        <w:t>When does the CBC begin accepting applications?</w:t>
      </w:r>
      <w:bookmarkEnd w:id="0"/>
    </w:p>
    <w:p w14:paraId="16514B58" w14:textId="77777777" w:rsidR="00532EDB" w:rsidRDefault="00532EDB" w:rsidP="00532EDB">
      <w:pPr>
        <w:rPr>
          <w:color w:val="000000"/>
          <w:sz w:val="22"/>
          <w:szCs w:val="22"/>
        </w:rPr>
      </w:pPr>
      <w:r>
        <w:rPr>
          <w:color w:val="000000"/>
          <w:sz w:val="22"/>
          <w:szCs w:val="22"/>
        </w:rPr>
        <w:t xml:space="preserve">The application portal will </w:t>
      </w:r>
      <w:r>
        <w:rPr>
          <w:b/>
          <w:bCs/>
          <w:color w:val="000000"/>
          <w:sz w:val="22"/>
          <w:szCs w:val="22"/>
        </w:rPr>
        <w:t>open</w:t>
      </w:r>
      <w:r>
        <w:rPr>
          <w:rStyle w:val="apple-converted-space"/>
          <w:b/>
          <w:bCs/>
          <w:color w:val="000000"/>
          <w:sz w:val="22"/>
          <w:szCs w:val="22"/>
        </w:rPr>
        <w:t xml:space="preserve"> on </w:t>
      </w:r>
      <w:r>
        <w:rPr>
          <w:b/>
          <w:bCs/>
          <w:color w:val="000000"/>
          <w:sz w:val="22"/>
          <w:szCs w:val="22"/>
        </w:rPr>
        <w:t>October</w:t>
      </w:r>
      <w:r>
        <w:rPr>
          <w:rStyle w:val="apple-converted-space"/>
          <w:b/>
          <w:bCs/>
          <w:color w:val="000000"/>
          <w:sz w:val="22"/>
          <w:szCs w:val="22"/>
        </w:rPr>
        <w:t> </w:t>
      </w:r>
      <w:r>
        <w:rPr>
          <w:b/>
          <w:bCs/>
          <w:color w:val="000000"/>
          <w:sz w:val="22"/>
          <w:szCs w:val="22"/>
        </w:rPr>
        <w:t>15</w:t>
      </w:r>
      <w:r>
        <w:rPr>
          <w:b/>
          <w:bCs/>
          <w:color w:val="000000"/>
          <w:sz w:val="22"/>
          <w:szCs w:val="22"/>
          <w:vertAlign w:val="superscript"/>
        </w:rPr>
        <w:t>th</w:t>
      </w:r>
      <w:r>
        <w:rPr>
          <w:rStyle w:val="apple-converted-space"/>
          <w:b/>
          <w:bCs/>
          <w:color w:val="000000"/>
          <w:sz w:val="22"/>
          <w:szCs w:val="22"/>
        </w:rPr>
        <w:t> </w:t>
      </w:r>
      <w:r>
        <w:rPr>
          <w:color w:val="000000"/>
          <w:sz w:val="22"/>
          <w:szCs w:val="22"/>
        </w:rPr>
        <w:t>and</w:t>
      </w:r>
      <w:r>
        <w:rPr>
          <w:rStyle w:val="apple-converted-space"/>
          <w:b/>
          <w:bCs/>
          <w:color w:val="000000"/>
          <w:sz w:val="22"/>
          <w:szCs w:val="22"/>
        </w:rPr>
        <w:t> </w:t>
      </w:r>
      <w:r>
        <w:rPr>
          <w:b/>
          <w:bCs/>
          <w:color w:val="000000"/>
          <w:sz w:val="22"/>
          <w:szCs w:val="22"/>
        </w:rPr>
        <w:t>close</w:t>
      </w:r>
      <w:r>
        <w:rPr>
          <w:rStyle w:val="apple-converted-space"/>
          <w:b/>
          <w:bCs/>
          <w:color w:val="000000"/>
          <w:sz w:val="22"/>
          <w:szCs w:val="22"/>
        </w:rPr>
        <w:t> </w:t>
      </w:r>
      <w:r>
        <w:rPr>
          <w:b/>
          <w:bCs/>
          <w:color w:val="000000"/>
          <w:sz w:val="22"/>
          <w:szCs w:val="22"/>
        </w:rPr>
        <w:t>November</w:t>
      </w:r>
      <w:r>
        <w:rPr>
          <w:rStyle w:val="apple-converted-space"/>
          <w:b/>
          <w:bCs/>
          <w:color w:val="000000"/>
          <w:sz w:val="22"/>
          <w:szCs w:val="22"/>
        </w:rPr>
        <w:t> </w:t>
      </w:r>
      <w:r>
        <w:rPr>
          <w:b/>
          <w:bCs/>
          <w:color w:val="000000"/>
          <w:sz w:val="22"/>
          <w:szCs w:val="22"/>
        </w:rPr>
        <w:t>17</w:t>
      </w:r>
      <w:r>
        <w:rPr>
          <w:b/>
          <w:bCs/>
          <w:color w:val="000000"/>
          <w:sz w:val="22"/>
          <w:szCs w:val="22"/>
          <w:vertAlign w:val="superscript"/>
        </w:rPr>
        <w:t>th</w:t>
      </w:r>
      <w:r>
        <w:rPr>
          <w:rStyle w:val="apple-converted-space"/>
          <w:b/>
          <w:bCs/>
          <w:color w:val="000000"/>
          <w:sz w:val="22"/>
          <w:szCs w:val="22"/>
        </w:rPr>
        <w:t> </w:t>
      </w:r>
      <w:r>
        <w:rPr>
          <w:b/>
          <w:bCs/>
          <w:color w:val="000000"/>
          <w:sz w:val="22"/>
          <w:szCs w:val="22"/>
        </w:rPr>
        <w:t>@ 5PM.</w:t>
      </w:r>
      <w:r>
        <w:rPr>
          <w:rStyle w:val="apple-converted-space"/>
          <w:b/>
          <w:bCs/>
          <w:color w:val="000000"/>
          <w:sz w:val="22"/>
          <w:szCs w:val="22"/>
        </w:rPr>
        <w:t> </w:t>
      </w:r>
      <w:r>
        <w:rPr>
          <w:color w:val="000000"/>
          <w:sz w:val="22"/>
          <w:szCs w:val="22"/>
        </w:rPr>
        <w:t> </w:t>
      </w:r>
    </w:p>
    <w:p w14:paraId="47C42CB6" w14:textId="77777777" w:rsidR="00532EDB" w:rsidRDefault="00532EDB" w:rsidP="00532EDB">
      <w:pPr>
        <w:rPr>
          <w:color w:val="000000"/>
          <w:sz w:val="22"/>
          <w:szCs w:val="22"/>
        </w:rPr>
      </w:pPr>
    </w:p>
    <w:p w14:paraId="4BF40F5E" w14:textId="77777777" w:rsidR="00532EDB" w:rsidRPr="00532EDB" w:rsidRDefault="00532EDB" w:rsidP="00532EDB">
      <w:pPr>
        <w:pStyle w:val="Heading2"/>
      </w:pPr>
      <w:bookmarkStart w:id="1" w:name="_Toc85443310"/>
      <w:r w:rsidRPr="00532EDB">
        <w:t>Should I wait until the last minute to apply?</w:t>
      </w:r>
      <w:bookmarkEnd w:id="1"/>
    </w:p>
    <w:p w14:paraId="6CFE6D66" w14:textId="77777777" w:rsidR="00532EDB" w:rsidRDefault="00532EDB" w:rsidP="00532EDB">
      <w:pPr>
        <w:rPr>
          <w:color w:val="000000"/>
          <w:sz w:val="22"/>
          <w:szCs w:val="22"/>
        </w:rPr>
      </w:pPr>
      <w:r>
        <w:rPr>
          <w:color w:val="000000"/>
          <w:sz w:val="22"/>
          <w:szCs w:val="22"/>
        </w:rPr>
        <w:t xml:space="preserve">No!  Applications will be reviewed on a rolling basis, so SUBMIT YOUR APPLICATION EARLY!  </w:t>
      </w:r>
    </w:p>
    <w:p w14:paraId="77B7E39A" w14:textId="77777777" w:rsidR="00532EDB" w:rsidRDefault="00532EDB" w:rsidP="00532EDB">
      <w:pPr>
        <w:rPr>
          <w:color w:val="000000"/>
          <w:sz w:val="22"/>
          <w:szCs w:val="22"/>
        </w:rPr>
      </w:pPr>
    </w:p>
    <w:p w14:paraId="69DB3687" w14:textId="77777777" w:rsidR="00532EDB" w:rsidRPr="00532EDB" w:rsidRDefault="00532EDB" w:rsidP="00532EDB">
      <w:pPr>
        <w:pStyle w:val="Heading2"/>
      </w:pPr>
      <w:bookmarkStart w:id="2" w:name="_Toc85443311"/>
      <w:r w:rsidRPr="00532EDB">
        <w:t>I am graduating in the Spring/Summer timeframe. Should I apply now?</w:t>
      </w:r>
      <w:bookmarkEnd w:id="2"/>
    </w:p>
    <w:p w14:paraId="19C7CF22" w14:textId="5D541DBE" w:rsidR="00532EDB" w:rsidRDefault="00532EDB" w:rsidP="00532EDB">
      <w:pPr>
        <w:rPr>
          <w:color w:val="000000"/>
          <w:sz w:val="22"/>
          <w:szCs w:val="22"/>
        </w:rPr>
      </w:pPr>
      <w:r>
        <w:rPr>
          <w:color w:val="000000"/>
          <w:sz w:val="22"/>
          <w:szCs w:val="22"/>
        </w:rPr>
        <w:t xml:space="preserve">If you are All </w:t>
      </w:r>
      <w:proofErr w:type="gramStart"/>
      <w:r>
        <w:rPr>
          <w:color w:val="000000"/>
          <w:sz w:val="22"/>
          <w:szCs w:val="22"/>
        </w:rPr>
        <w:t>But</w:t>
      </w:r>
      <w:proofErr w:type="gramEnd"/>
      <w:r>
        <w:rPr>
          <w:color w:val="000000"/>
          <w:sz w:val="22"/>
          <w:szCs w:val="22"/>
        </w:rPr>
        <w:t xml:space="preserve"> Dissertation (ABD) and you can start working by February 2022, then yes.  But, because the appointment will begin in mid-late January 2022, we advise waiting until a future round to apply.  At this time, we do not know when future applications will be accepted yearly or twice yearly.</w:t>
      </w:r>
    </w:p>
    <w:p w14:paraId="4900CB19" w14:textId="77777777" w:rsidR="00532EDB" w:rsidRDefault="00532EDB" w:rsidP="00532EDB">
      <w:pPr>
        <w:pStyle w:val="Heading2"/>
      </w:pPr>
    </w:p>
    <w:p w14:paraId="72DD485A" w14:textId="21620905" w:rsidR="00532EDB" w:rsidRDefault="00532EDB" w:rsidP="00532EDB">
      <w:pPr>
        <w:pStyle w:val="Heading2"/>
      </w:pPr>
      <w:bookmarkStart w:id="3" w:name="_Toc85443312"/>
      <w:r>
        <w:t>Will there be other cycles?</w:t>
      </w:r>
      <w:bookmarkEnd w:id="3"/>
    </w:p>
    <w:p w14:paraId="3FF8FCF1" w14:textId="5CF79200" w:rsidR="00532EDB" w:rsidRPr="00532EDB" w:rsidRDefault="00532EDB" w:rsidP="00532EDB">
      <w:pPr>
        <w:rPr>
          <w:color w:val="000000"/>
          <w:sz w:val="22"/>
          <w:szCs w:val="22"/>
        </w:rPr>
      </w:pPr>
      <w:r>
        <w:rPr>
          <w:color w:val="000000"/>
          <w:sz w:val="22"/>
          <w:szCs w:val="22"/>
        </w:rPr>
        <w:t>Yes.  Stay tuned!</w:t>
      </w:r>
    </w:p>
    <w:p w14:paraId="0A9E1C41" w14:textId="77777777" w:rsidR="00532EDB" w:rsidRDefault="00532EDB" w:rsidP="00532EDB">
      <w:pPr>
        <w:rPr>
          <w:b/>
          <w:bCs/>
          <w:color w:val="000000"/>
          <w:sz w:val="22"/>
          <w:szCs w:val="22"/>
        </w:rPr>
      </w:pPr>
    </w:p>
    <w:p w14:paraId="64A38D65" w14:textId="20A8E677" w:rsidR="00532EDB" w:rsidRPr="00532EDB" w:rsidRDefault="00532EDB" w:rsidP="00532EDB">
      <w:pPr>
        <w:pStyle w:val="Heading2"/>
      </w:pPr>
      <w:bookmarkStart w:id="4" w:name="_Toc85443313"/>
      <w:r w:rsidRPr="00532EDB">
        <w:t>Is this a full-time position?</w:t>
      </w:r>
      <w:bookmarkEnd w:id="4"/>
    </w:p>
    <w:p w14:paraId="71743EAB" w14:textId="77777777" w:rsidR="00532EDB" w:rsidRDefault="00532EDB" w:rsidP="00532EDB">
      <w:pPr>
        <w:rPr>
          <w:color w:val="000000"/>
          <w:sz w:val="22"/>
          <w:szCs w:val="22"/>
        </w:rPr>
      </w:pPr>
      <w:r>
        <w:rPr>
          <w:color w:val="000000"/>
          <w:sz w:val="22"/>
          <w:szCs w:val="22"/>
        </w:rPr>
        <w:t>Yes</w:t>
      </w:r>
    </w:p>
    <w:p w14:paraId="31A1689B" w14:textId="77777777" w:rsidR="00532EDB" w:rsidRDefault="00532EDB" w:rsidP="00532EDB">
      <w:pPr>
        <w:rPr>
          <w:b/>
          <w:bCs/>
          <w:color w:val="000000"/>
          <w:sz w:val="22"/>
          <w:szCs w:val="22"/>
        </w:rPr>
      </w:pPr>
    </w:p>
    <w:p w14:paraId="5B9E7351" w14:textId="1AB80C30" w:rsidR="00532EDB" w:rsidRPr="00532EDB" w:rsidRDefault="00532EDB" w:rsidP="00532EDB">
      <w:pPr>
        <w:pStyle w:val="Heading2"/>
      </w:pPr>
      <w:bookmarkStart w:id="5" w:name="_Toc85443314"/>
      <w:r w:rsidRPr="00532EDB">
        <w:t>If I am hired, when will I start?</w:t>
      </w:r>
      <w:bookmarkEnd w:id="5"/>
    </w:p>
    <w:p w14:paraId="68BABFFE" w14:textId="4A53E65F" w:rsidR="00532EDB" w:rsidRPr="00AD23A5" w:rsidRDefault="00532EDB" w:rsidP="00532EDB">
      <w:pPr>
        <w:rPr>
          <w:rStyle w:val="apple-converted-space"/>
        </w:rPr>
      </w:pPr>
      <w:r w:rsidRPr="00AD23A5">
        <w:rPr>
          <w:color w:val="000000"/>
          <w:sz w:val="22"/>
          <w:szCs w:val="22"/>
        </w:rPr>
        <w:t>Fellows</w:t>
      </w:r>
      <w:r w:rsidRPr="00AD23A5">
        <w:rPr>
          <w:rStyle w:val="apple-converted-space"/>
          <w:color w:val="000000"/>
          <w:sz w:val="22"/>
          <w:szCs w:val="22"/>
        </w:rPr>
        <w:t> </w:t>
      </w:r>
      <w:r w:rsidRPr="00AD23A5">
        <w:rPr>
          <w:color w:val="000000"/>
          <w:sz w:val="22"/>
          <w:szCs w:val="22"/>
        </w:rPr>
        <w:t>will start in early 2022</w:t>
      </w:r>
      <w:r w:rsidR="00E255D8">
        <w:rPr>
          <w:rStyle w:val="apple-converted-space"/>
          <w:color w:val="000000"/>
          <w:sz w:val="22"/>
          <w:szCs w:val="22"/>
        </w:rPr>
        <w:t>.</w:t>
      </w:r>
    </w:p>
    <w:p w14:paraId="5F645DBF" w14:textId="77777777" w:rsidR="00532EDB" w:rsidRDefault="00532EDB" w:rsidP="00532EDB">
      <w:pPr>
        <w:rPr>
          <w:rStyle w:val="apple-converted-space"/>
          <w:b/>
          <w:bCs/>
          <w:color w:val="000000"/>
          <w:sz w:val="22"/>
          <w:szCs w:val="22"/>
        </w:rPr>
      </w:pPr>
    </w:p>
    <w:p w14:paraId="286D4680" w14:textId="77777777" w:rsidR="00532EDB" w:rsidRPr="00532EDB" w:rsidRDefault="00532EDB" w:rsidP="00532EDB">
      <w:pPr>
        <w:pStyle w:val="Heading2"/>
        <w:rPr>
          <w:rStyle w:val="apple-converted-space"/>
        </w:rPr>
      </w:pPr>
      <w:bookmarkStart w:id="6" w:name="_Toc85443315"/>
      <w:r w:rsidRPr="00532EDB">
        <w:rPr>
          <w:rStyle w:val="apple-converted-space"/>
        </w:rPr>
        <w:t>What is the duration of the fellowship?</w:t>
      </w:r>
      <w:bookmarkEnd w:id="6"/>
    </w:p>
    <w:p w14:paraId="03365560" w14:textId="77777777" w:rsidR="00532EDB" w:rsidRDefault="00532EDB" w:rsidP="00532EDB">
      <w:pPr>
        <w:rPr>
          <w:b/>
          <w:bCs/>
        </w:rPr>
      </w:pPr>
      <w:r>
        <w:rPr>
          <w:color w:val="000000"/>
          <w:sz w:val="22"/>
          <w:szCs w:val="22"/>
        </w:rPr>
        <w:t>Appointments are for 12 months but are renewable for an additional 12 months by mutual agreement.</w:t>
      </w:r>
    </w:p>
    <w:p w14:paraId="66C83AA9" w14:textId="77777777" w:rsidR="00532EDB" w:rsidRDefault="00532EDB" w:rsidP="00532EDB">
      <w:pPr>
        <w:rPr>
          <w:color w:val="000000"/>
          <w:sz w:val="22"/>
          <w:szCs w:val="22"/>
        </w:rPr>
      </w:pPr>
    </w:p>
    <w:p w14:paraId="12E556FE" w14:textId="77777777" w:rsidR="00532EDB" w:rsidRDefault="00532EDB" w:rsidP="00532EDB">
      <w:pPr>
        <w:rPr>
          <w:color w:val="000000"/>
          <w:sz w:val="22"/>
          <w:szCs w:val="22"/>
        </w:rPr>
      </w:pPr>
      <w:bookmarkStart w:id="7" w:name="_Toc85443316"/>
      <w:r w:rsidRPr="00532EDB">
        <w:rPr>
          <w:rStyle w:val="Heading2Char"/>
        </w:rPr>
        <w:t>What about visa status?</w:t>
      </w:r>
      <w:bookmarkEnd w:id="7"/>
      <w:r>
        <w:rPr>
          <w:color w:val="000000"/>
          <w:sz w:val="22"/>
          <w:szCs w:val="22"/>
        </w:rPr>
        <w:t xml:space="preserve"> </w:t>
      </w:r>
    </w:p>
    <w:p w14:paraId="73BE18A2" w14:textId="77777777" w:rsidR="00D8484A" w:rsidRPr="00D8484A" w:rsidRDefault="00D8484A" w:rsidP="00D8484A">
      <w:pPr>
        <w:rPr>
          <w:rFonts w:ascii="Times New Roman" w:eastAsia="Times New Roman" w:hAnsi="Times New Roman" w:cs="Times New Roman"/>
        </w:rPr>
      </w:pPr>
      <w:r w:rsidRPr="00D8484A">
        <w:rPr>
          <w:rFonts w:eastAsia="Times New Roman"/>
          <w:color w:val="000000"/>
          <w:sz w:val="22"/>
          <w:szCs w:val="22"/>
          <w:shd w:val="clear" w:color="auto" w:fill="FFFFFF"/>
        </w:rPr>
        <w:t>We are still sorting this out, but most likely, we will only accept applications from those in F-1 status who will be able to obtain work authorization via Optional Practical Training that will be valid for the duration of the program or those if J-1 student status who will be able to obtain work authorization via Academic Training that will be valid for the duration of the program. We will also accept those who are currently in the J-1 Research Scholar status and can join our program via a J-1 SEVIS transfer. Once you are accepted, we will work with you to find the best option.</w:t>
      </w:r>
    </w:p>
    <w:p w14:paraId="74583107" w14:textId="77777777" w:rsidR="00532EDB" w:rsidRDefault="00532EDB" w:rsidP="00532EDB">
      <w:pPr>
        <w:rPr>
          <w:color w:val="000000"/>
          <w:sz w:val="22"/>
          <w:szCs w:val="22"/>
        </w:rPr>
      </w:pPr>
    </w:p>
    <w:p w14:paraId="765DCBA8" w14:textId="77777777" w:rsidR="00532EDB" w:rsidRDefault="00532EDB" w:rsidP="00AD23A5">
      <w:pPr>
        <w:pStyle w:val="Heading2"/>
      </w:pPr>
      <w:bookmarkStart w:id="8" w:name="_Toc85443317"/>
      <w:r>
        <w:t>Can undergrads apply for this position?</w:t>
      </w:r>
      <w:bookmarkEnd w:id="8"/>
    </w:p>
    <w:p w14:paraId="075ADE73" w14:textId="77777777" w:rsidR="00532EDB" w:rsidRDefault="00532EDB" w:rsidP="00532EDB">
      <w:pPr>
        <w:rPr>
          <w:color w:val="000000"/>
          <w:sz w:val="22"/>
          <w:szCs w:val="22"/>
        </w:rPr>
      </w:pPr>
      <w:r>
        <w:rPr>
          <w:color w:val="000000"/>
          <w:sz w:val="22"/>
          <w:szCs w:val="22"/>
        </w:rPr>
        <w:t xml:space="preserve">No, undergrads are not eligible for the EF role.  Applicants will be </w:t>
      </w:r>
      <w:r>
        <w:rPr>
          <w:color w:val="000000"/>
          <w:sz w:val="22"/>
          <w:szCs w:val="22"/>
          <w:shd w:val="clear" w:color="auto" w:fill="FFFFFF"/>
        </w:rPr>
        <w:t>MS, PhD, MD, or MD/PhD recipients or will have recently completed an initial post doc.</w:t>
      </w:r>
    </w:p>
    <w:p w14:paraId="4414A357" w14:textId="77777777" w:rsidR="00532EDB" w:rsidRDefault="00532EDB" w:rsidP="00532EDB">
      <w:pPr>
        <w:rPr>
          <w:rStyle w:val="apple-converted-space"/>
          <w:b/>
          <w:bCs/>
        </w:rPr>
      </w:pPr>
    </w:p>
    <w:p w14:paraId="72165DF0" w14:textId="77777777" w:rsidR="00AD23A5" w:rsidRDefault="00AD23A5" w:rsidP="00AD23A5">
      <w:pPr>
        <w:pStyle w:val="Heading2"/>
      </w:pPr>
      <w:bookmarkStart w:id="9" w:name="_Toc85443318"/>
      <w:r>
        <w:t>Do I need to come in with a company idea?</w:t>
      </w:r>
      <w:bookmarkEnd w:id="9"/>
    </w:p>
    <w:p w14:paraId="5F1EB2AD" w14:textId="047B9588" w:rsidR="00AD23A5" w:rsidRPr="00532EDB" w:rsidRDefault="00AD23A5" w:rsidP="00AD23A5">
      <w:pPr>
        <w:rPr>
          <w:color w:val="000000"/>
          <w:sz w:val="22"/>
          <w:szCs w:val="22"/>
        </w:rPr>
      </w:pPr>
      <w:r w:rsidRPr="00532EDB">
        <w:rPr>
          <w:color w:val="000000"/>
          <w:sz w:val="22"/>
          <w:szCs w:val="22"/>
        </w:rPr>
        <w:t>No!  You will be learning by helping faculty develop their ideas</w:t>
      </w:r>
      <w:r w:rsidR="00E255D8">
        <w:rPr>
          <w:color w:val="000000"/>
          <w:sz w:val="22"/>
          <w:szCs w:val="22"/>
        </w:rPr>
        <w:t>.</w:t>
      </w:r>
    </w:p>
    <w:p w14:paraId="6349BD65" w14:textId="77777777" w:rsidR="00AD23A5" w:rsidRDefault="00AD23A5" w:rsidP="00AD23A5">
      <w:pPr>
        <w:pStyle w:val="Heading2"/>
      </w:pPr>
    </w:p>
    <w:p w14:paraId="66CB17F8" w14:textId="37B985AB" w:rsidR="00532EDB" w:rsidRDefault="00532EDB" w:rsidP="00AD23A5">
      <w:pPr>
        <w:pStyle w:val="Heading2"/>
      </w:pPr>
      <w:bookmarkStart w:id="10" w:name="_Toc85443319"/>
      <w:r>
        <w:t>Will the Fellow be pursuing their own research or faculty members’ research?</w:t>
      </w:r>
      <w:bookmarkEnd w:id="10"/>
    </w:p>
    <w:p w14:paraId="18637D5B" w14:textId="65A2EA2B" w:rsidR="00532EDB" w:rsidRDefault="00532EDB" w:rsidP="00532EDB">
      <w:pPr>
        <w:rPr>
          <w:color w:val="000000"/>
          <w:sz w:val="22"/>
          <w:szCs w:val="22"/>
        </w:rPr>
      </w:pPr>
      <w:r>
        <w:rPr>
          <w:color w:val="000000"/>
          <w:sz w:val="22"/>
          <w:szCs w:val="22"/>
        </w:rPr>
        <w:t xml:space="preserve">Fellows will be working with faculty members at UIC, Northwestern and </w:t>
      </w:r>
      <w:proofErr w:type="spellStart"/>
      <w:r>
        <w:rPr>
          <w:color w:val="000000"/>
          <w:sz w:val="22"/>
          <w:szCs w:val="22"/>
        </w:rPr>
        <w:t>UChicago</w:t>
      </w:r>
      <w:proofErr w:type="spellEnd"/>
      <w:r>
        <w:rPr>
          <w:color w:val="000000"/>
          <w:sz w:val="22"/>
          <w:szCs w:val="22"/>
        </w:rPr>
        <w:t xml:space="preserve"> to advance the</w:t>
      </w:r>
      <w:r w:rsidR="00E255D8">
        <w:rPr>
          <w:color w:val="000000"/>
          <w:sz w:val="22"/>
          <w:szCs w:val="22"/>
        </w:rPr>
        <w:t xml:space="preserve"> faculty members’</w:t>
      </w:r>
      <w:r>
        <w:rPr>
          <w:color w:val="000000"/>
          <w:sz w:val="22"/>
          <w:szCs w:val="22"/>
        </w:rPr>
        <w:t xml:space="preserve"> projects with therapeutic and commercial potential to move from the lab toward the patient.</w:t>
      </w:r>
    </w:p>
    <w:p w14:paraId="3BCCD3FE" w14:textId="77777777" w:rsidR="00532EDB" w:rsidRDefault="00532EDB" w:rsidP="00532EDB">
      <w:pPr>
        <w:rPr>
          <w:color w:val="000000"/>
          <w:sz w:val="22"/>
          <w:szCs w:val="22"/>
        </w:rPr>
      </w:pPr>
    </w:p>
    <w:p w14:paraId="3BED7923" w14:textId="77777777" w:rsidR="00532EDB" w:rsidRDefault="00532EDB" w:rsidP="00AD23A5">
      <w:pPr>
        <w:pStyle w:val="Heading2"/>
      </w:pPr>
      <w:bookmarkStart w:id="11" w:name="_Toc85443320"/>
      <w:r>
        <w:t>How many projects will the Fellows work on at one time?</w:t>
      </w:r>
      <w:bookmarkEnd w:id="11"/>
    </w:p>
    <w:p w14:paraId="204D0098" w14:textId="0D2FF94C" w:rsidR="00532EDB" w:rsidRDefault="00532EDB" w:rsidP="00532EDB">
      <w:pPr>
        <w:rPr>
          <w:color w:val="000000"/>
          <w:sz w:val="22"/>
          <w:szCs w:val="22"/>
        </w:rPr>
      </w:pPr>
      <w:r>
        <w:rPr>
          <w:color w:val="000000"/>
          <w:sz w:val="22"/>
          <w:szCs w:val="22"/>
        </w:rPr>
        <w:t>We anticipate that the Fellows will be working as a team of two. </w:t>
      </w:r>
      <w:r w:rsidR="00AD23A5">
        <w:rPr>
          <w:color w:val="000000"/>
          <w:sz w:val="22"/>
          <w:szCs w:val="22"/>
        </w:rPr>
        <w:t>Right now, we are estimating that</w:t>
      </w:r>
      <w:r>
        <w:rPr>
          <w:color w:val="000000"/>
          <w:sz w:val="22"/>
          <w:szCs w:val="22"/>
        </w:rPr>
        <w:t xml:space="preserve"> </w:t>
      </w:r>
      <w:r w:rsidR="00AD23A5">
        <w:rPr>
          <w:color w:val="000000"/>
          <w:sz w:val="22"/>
          <w:szCs w:val="22"/>
        </w:rPr>
        <w:t>e</w:t>
      </w:r>
      <w:r>
        <w:rPr>
          <w:color w:val="000000"/>
          <w:sz w:val="22"/>
          <w:szCs w:val="22"/>
        </w:rPr>
        <w:t xml:space="preserve">ach team will be working on two projects for about a </w:t>
      </w:r>
      <w:r w:rsidR="00AD23A5">
        <w:rPr>
          <w:color w:val="000000"/>
          <w:sz w:val="22"/>
          <w:szCs w:val="22"/>
        </w:rPr>
        <w:t>6–8-week</w:t>
      </w:r>
      <w:r>
        <w:rPr>
          <w:color w:val="000000"/>
          <w:sz w:val="22"/>
          <w:szCs w:val="22"/>
        </w:rPr>
        <w:t xml:space="preserve"> </w:t>
      </w:r>
      <w:proofErr w:type="gramStart"/>
      <w:r>
        <w:rPr>
          <w:color w:val="000000"/>
          <w:sz w:val="22"/>
          <w:szCs w:val="22"/>
        </w:rPr>
        <w:t>time period</w:t>
      </w:r>
      <w:proofErr w:type="gramEnd"/>
      <w:r w:rsidR="00AD23A5">
        <w:rPr>
          <w:color w:val="000000"/>
          <w:sz w:val="22"/>
          <w:szCs w:val="22"/>
        </w:rPr>
        <w:t xml:space="preserve"> however this may be adjusted as we gauge the workflow</w:t>
      </w:r>
      <w:r w:rsidR="00E255D8">
        <w:rPr>
          <w:color w:val="000000"/>
          <w:sz w:val="22"/>
          <w:szCs w:val="22"/>
        </w:rPr>
        <w:t>.</w:t>
      </w:r>
    </w:p>
    <w:p w14:paraId="451C88A2" w14:textId="77777777" w:rsidR="00532EDB" w:rsidRDefault="00532EDB" w:rsidP="00532EDB">
      <w:pPr>
        <w:rPr>
          <w:color w:val="000000"/>
          <w:sz w:val="22"/>
          <w:szCs w:val="22"/>
        </w:rPr>
      </w:pPr>
    </w:p>
    <w:p w14:paraId="72B27847" w14:textId="77777777" w:rsidR="00532EDB" w:rsidRDefault="00532EDB" w:rsidP="00AD23A5">
      <w:pPr>
        <w:pStyle w:val="Heading2"/>
      </w:pPr>
      <w:bookmarkStart w:id="12" w:name="_Toc85443321"/>
      <w:r>
        <w:t xml:space="preserve">Will the Fellows be working at only one of the CBC universities (UIC, Northwestern, </w:t>
      </w:r>
      <w:proofErr w:type="spellStart"/>
      <w:r>
        <w:t>UChicago</w:t>
      </w:r>
      <w:proofErr w:type="spellEnd"/>
      <w:r>
        <w:t>)?</w:t>
      </w:r>
      <w:bookmarkEnd w:id="12"/>
    </w:p>
    <w:p w14:paraId="43BD3C4C" w14:textId="77777777" w:rsidR="00532EDB" w:rsidRDefault="00532EDB" w:rsidP="00532EDB">
      <w:pPr>
        <w:rPr>
          <w:color w:val="000000"/>
          <w:sz w:val="22"/>
          <w:szCs w:val="22"/>
          <w:shd w:val="clear" w:color="auto" w:fill="FFFFFF"/>
        </w:rPr>
      </w:pPr>
      <w:r>
        <w:rPr>
          <w:color w:val="000000"/>
          <w:sz w:val="22"/>
          <w:szCs w:val="22"/>
          <w:shd w:val="clear" w:color="auto" w:fill="FFFFFF"/>
        </w:rPr>
        <w:t xml:space="preserve">Fellows will be working on projects that have therapeutic and commercial potential at all three CBC institutions, NU, UIC and </w:t>
      </w:r>
      <w:proofErr w:type="spellStart"/>
      <w:r>
        <w:rPr>
          <w:color w:val="000000"/>
          <w:sz w:val="22"/>
          <w:szCs w:val="22"/>
          <w:shd w:val="clear" w:color="auto" w:fill="FFFFFF"/>
        </w:rPr>
        <w:t>UChicago</w:t>
      </w:r>
      <w:proofErr w:type="spellEnd"/>
      <w:r>
        <w:rPr>
          <w:color w:val="000000"/>
          <w:sz w:val="22"/>
          <w:szCs w:val="22"/>
          <w:shd w:val="clear" w:color="auto" w:fill="FFFFFF"/>
        </w:rPr>
        <w:t>.</w:t>
      </w:r>
    </w:p>
    <w:p w14:paraId="4DBEF6DE" w14:textId="77777777" w:rsidR="00532EDB" w:rsidRDefault="00532EDB" w:rsidP="00532EDB">
      <w:pPr>
        <w:rPr>
          <w:color w:val="000000"/>
          <w:sz w:val="22"/>
          <w:szCs w:val="22"/>
        </w:rPr>
      </w:pPr>
    </w:p>
    <w:p w14:paraId="32117286" w14:textId="77777777" w:rsidR="00532EDB" w:rsidRDefault="00532EDB" w:rsidP="00AD23A5">
      <w:pPr>
        <w:pStyle w:val="Heading2"/>
      </w:pPr>
      <w:bookmarkStart w:id="13" w:name="_Toc85443322"/>
      <w:r>
        <w:lastRenderedPageBreak/>
        <w:t>What else is needed for the application?</w:t>
      </w:r>
      <w:bookmarkEnd w:id="13"/>
    </w:p>
    <w:p w14:paraId="62634A48" w14:textId="16386965" w:rsidR="00532EDB" w:rsidRDefault="00532EDB" w:rsidP="00532EDB">
      <w:pPr>
        <w:rPr>
          <w:color w:val="000000"/>
          <w:sz w:val="22"/>
          <w:szCs w:val="22"/>
        </w:rPr>
      </w:pPr>
      <w:r>
        <w:rPr>
          <w:color w:val="000000"/>
          <w:sz w:val="22"/>
          <w:szCs w:val="22"/>
        </w:rPr>
        <w:t>Applications are simple!  Provide us with a two-page cover letter</w:t>
      </w:r>
      <w:r w:rsidR="00AD23A5">
        <w:rPr>
          <w:color w:val="000000"/>
          <w:sz w:val="22"/>
          <w:szCs w:val="22"/>
        </w:rPr>
        <w:t xml:space="preserve"> answering (1) why Chicago (2) why bio-entrepreneurship (3) how this will further your professional goals</w:t>
      </w:r>
      <w:r>
        <w:rPr>
          <w:color w:val="000000"/>
          <w:sz w:val="22"/>
          <w:szCs w:val="22"/>
        </w:rPr>
        <w:t>, a curriculum vitae (CV) or resume and the names</w:t>
      </w:r>
      <w:r w:rsidR="00AD23A5">
        <w:rPr>
          <w:color w:val="000000"/>
          <w:sz w:val="22"/>
          <w:szCs w:val="22"/>
        </w:rPr>
        <w:t xml:space="preserve"> and contacts</w:t>
      </w:r>
      <w:r>
        <w:rPr>
          <w:color w:val="000000"/>
          <w:sz w:val="22"/>
          <w:szCs w:val="22"/>
        </w:rPr>
        <w:t xml:space="preserve"> of three references</w:t>
      </w:r>
      <w:r w:rsidR="00E255D8">
        <w:rPr>
          <w:color w:val="000000"/>
          <w:sz w:val="22"/>
          <w:szCs w:val="22"/>
        </w:rPr>
        <w:t>.</w:t>
      </w:r>
    </w:p>
    <w:p w14:paraId="16259090" w14:textId="77777777" w:rsidR="00532EDB" w:rsidRDefault="00532EDB" w:rsidP="00532EDB">
      <w:pPr>
        <w:rPr>
          <w:color w:val="000000"/>
          <w:sz w:val="22"/>
          <w:szCs w:val="22"/>
        </w:rPr>
      </w:pPr>
    </w:p>
    <w:p w14:paraId="3A27A713" w14:textId="77777777" w:rsidR="00532EDB" w:rsidRDefault="00532EDB" w:rsidP="00AD23A5">
      <w:pPr>
        <w:pStyle w:val="Heading2"/>
      </w:pPr>
      <w:bookmarkStart w:id="14" w:name="_Toc85443323"/>
      <w:r>
        <w:t>What should the two-page cover letter include?</w:t>
      </w:r>
      <w:bookmarkEnd w:id="14"/>
    </w:p>
    <w:p w14:paraId="1E4157AD" w14:textId="77777777" w:rsidR="00532EDB" w:rsidRDefault="00532EDB" w:rsidP="00532EDB">
      <w:pPr>
        <w:pStyle w:val="ListParagraph"/>
        <w:numPr>
          <w:ilvl w:val="0"/>
          <w:numId w:val="1"/>
        </w:numPr>
        <w:rPr>
          <w:rFonts w:eastAsia="Times New Roman"/>
          <w:color w:val="000000"/>
          <w:sz w:val="22"/>
          <w:szCs w:val="22"/>
        </w:rPr>
      </w:pPr>
      <w:r>
        <w:rPr>
          <w:rFonts w:eastAsia="Times New Roman"/>
          <w:color w:val="000000"/>
          <w:sz w:val="22"/>
          <w:szCs w:val="22"/>
        </w:rPr>
        <w:t>Why Chicagoland?</w:t>
      </w:r>
    </w:p>
    <w:p w14:paraId="4BCD3E2C" w14:textId="13DA16E0" w:rsidR="00532EDB" w:rsidRDefault="00532EDB" w:rsidP="00532EDB">
      <w:pPr>
        <w:pStyle w:val="ListParagraph"/>
        <w:numPr>
          <w:ilvl w:val="0"/>
          <w:numId w:val="1"/>
        </w:numPr>
        <w:rPr>
          <w:rFonts w:eastAsia="Times New Roman"/>
          <w:color w:val="000000"/>
          <w:sz w:val="22"/>
          <w:szCs w:val="22"/>
        </w:rPr>
      </w:pPr>
      <w:r>
        <w:rPr>
          <w:rFonts w:eastAsia="Times New Roman"/>
          <w:color w:val="000000"/>
          <w:sz w:val="22"/>
          <w:szCs w:val="22"/>
        </w:rPr>
        <w:t>Why bio-entrepreneurship?</w:t>
      </w:r>
    </w:p>
    <w:p w14:paraId="30AC3E48" w14:textId="385F6A72" w:rsidR="00AD23A5" w:rsidRDefault="00AD23A5" w:rsidP="00532EDB">
      <w:pPr>
        <w:pStyle w:val="ListParagraph"/>
        <w:numPr>
          <w:ilvl w:val="0"/>
          <w:numId w:val="1"/>
        </w:numPr>
        <w:rPr>
          <w:rFonts w:eastAsia="Times New Roman"/>
          <w:color w:val="000000"/>
          <w:sz w:val="22"/>
          <w:szCs w:val="22"/>
        </w:rPr>
      </w:pPr>
      <w:r>
        <w:rPr>
          <w:rFonts w:eastAsia="Times New Roman"/>
          <w:color w:val="000000"/>
          <w:sz w:val="22"/>
          <w:szCs w:val="22"/>
        </w:rPr>
        <w:t xml:space="preserve">How will this Fellowship further your professional </w:t>
      </w:r>
      <w:r w:rsidR="00E11DE6">
        <w:rPr>
          <w:rFonts w:eastAsia="Times New Roman"/>
          <w:color w:val="000000"/>
          <w:sz w:val="22"/>
          <w:szCs w:val="22"/>
        </w:rPr>
        <w:t>goals?</w:t>
      </w:r>
    </w:p>
    <w:p w14:paraId="1BD6EBEA" w14:textId="77777777" w:rsidR="00532EDB" w:rsidRDefault="00532EDB" w:rsidP="00532EDB">
      <w:pPr>
        <w:rPr>
          <w:color w:val="000000"/>
          <w:sz w:val="22"/>
          <w:szCs w:val="22"/>
        </w:rPr>
      </w:pPr>
    </w:p>
    <w:p w14:paraId="1F251FE4" w14:textId="53646ED1" w:rsidR="00532EDB" w:rsidRDefault="00532EDB" w:rsidP="00AD23A5">
      <w:pPr>
        <w:pStyle w:val="Heading2"/>
      </w:pPr>
      <w:bookmarkStart w:id="15" w:name="_Toc85443324"/>
      <w:r>
        <w:t>Do I need to provide letters of reference with my application?</w:t>
      </w:r>
      <w:bookmarkEnd w:id="15"/>
    </w:p>
    <w:p w14:paraId="6E4523ED" w14:textId="674D295B" w:rsidR="00532EDB" w:rsidRDefault="00532EDB" w:rsidP="00532EDB">
      <w:pPr>
        <w:rPr>
          <w:color w:val="000000"/>
          <w:sz w:val="22"/>
          <w:szCs w:val="22"/>
        </w:rPr>
      </w:pPr>
      <w:r>
        <w:rPr>
          <w:color w:val="000000"/>
          <w:sz w:val="22"/>
          <w:szCs w:val="22"/>
        </w:rPr>
        <w:t>No! You only need to provide the names of the three references when you submit your online application</w:t>
      </w:r>
      <w:r w:rsidR="00E255D8">
        <w:rPr>
          <w:color w:val="000000"/>
          <w:sz w:val="22"/>
          <w:szCs w:val="22"/>
        </w:rPr>
        <w:t>.</w:t>
      </w:r>
    </w:p>
    <w:p w14:paraId="6D801A7B" w14:textId="77777777" w:rsidR="00532EDB" w:rsidRDefault="00532EDB" w:rsidP="00532EDB">
      <w:pPr>
        <w:rPr>
          <w:color w:val="000000"/>
          <w:sz w:val="22"/>
          <w:szCs w:val="22"/>
        </w:rPr>
      </w:pPr>
    </w:p>
    <w:p w14:paraId="6684C35D" w14:textId="77777777" w:rsidR="00532EDB" w:rsidRDefault="00532EDB" w:rsidP="00AD23A5">
      <w:pPr>
        <w:pStyle w:val="Heading2"/>
      </w:pPr>
      <w:bookmarkStart w:id="16" w:name="_Toc85443325"/>
      <w:r>
        <w:t>If my application moves forward, what can I expect in terms of the process and timeline?</w:t>
      </w:r>
      <w:bookmarkEnd w:id="16"/>
    </w:p>
    <w:p w14:paraId="6E319D0D" w14:textId="537A5603" w:rsidR="00532EDB" w:rsidRPr="00AD23A5" w:rsidRDefault="00532EDB" w:rsidP="00532EDB">
      <w:pPr>
        <w:pStyle w:val="ListParagraph"/>
        <w:numPr>
          <w:ilvl w:val="0"/>
          <w:numId w:val="6"/>
        </w:numPr>
        <w:rPr>
          <w:rFonts w:eastAsia="Times New Roman"/>
          <w:color w:val="000000"/>
          <w:sz w:val="22"/>
          <w:szCs w:val="22"/>
        </w:rPr>
      </w:pPr>
      <w:r>
        <w:rPr>
          <w:rFonts w:eastAsia="Times New Roman"/>
          <w:color w:val="000000"/>
          <w:sz w:val="22"/>
          <w:szCs w:val="22"/>
        </w:rPr>
        <w:t xml:space="preserve">Phone Conversations with select candidates will take place in November.  Phone interviews will be offered on a rolling basis </w:t>
      </w:r>
      <w:r>
        <w:rPr>
          <w:rFonts w:eastAsia="Times New Roman"/>
          <w:color w:val="000000"/>
          <w:sz w:val="22"/>
          <w:szCs w:val="22"/>
          <w:u w:val="single"/>
        </w:rPr>
        <w:t>so get applications in as soon as you can!</w:t>
      </w:r>
    </w:p>
    <w:p w14:paraId="2F3ADB18" w14:textId="0E80F6B5" w:rsidR="00AD23A5" w:rsidRPr="00AD23A5" w:rsidRDefault="00532EDB" w:rsidP="00AD23A5">
      <w:pPr>
        <w:pStyle w:val="ListParagraph"/>
        <w:numPr>
          <w:ilvl w:val="0"/>
          <w:numId w:val="6"/>
        </w:numPr>
        <w:rPr>
          <w:rFonts w:eastAsia="Times New Roman"/>
          <w:color w:val="000000"/>
          <w:sz w:val="22"/>
          <w:szCs w:val="22"/>
        </w:rPr>
      </w:pPr>
      <w:r>
        <w:rPr>
          <w:rFonts w:eastAsia="Times New Roman"/>
          <w:color w:val="000000"/>
          <w:sz w:val="22"/>
          <w:szCs w:val="22"/>
        </w:rPr>
        <w:t xml:space="preserve">Based on phone interviews, a select group will be asked to prepare a </w:t>
      </w:r>
      <w:r>
        <w:rPr>
          <w:rFonts w:eastAsia="Times New Roman"/>
          <w:color w:val="000000"/>
          <w:sz w:val="22"/>
          <w:szCs w:val="22"/>
          <w:u w:val="single"/>
        </w:rPr>
        <w:t>simple</w:t>
      </w:r>
      <w:r>
        <w:rPr>
          <w:rFonts w:eastAsia="Times New Roman"/>
          <w:color w:val="000000"/>
          <w:sz w:val="22"/>
          <w:szCs w:val="22"/>
        </w:rPr>
        <w:t xml:space="preserve"> 3 slide talk in December.  These candidates will make a 15 -minute presentation via ZOOM, followed by 45 minutes of Q&amp;A with the CBC Executive Director and others.  </w:t>
      </w:r>
    </w:p>
    <w:p w14:paraId="48688038" w14:textId="77777777" w:rsidR="00AD23A5" w:rsidRDefault="00AD23A5" w:rsidP="00AD23A5">
      <w:pPr>
        <w:pStyle w:val="ListParagraph"/>
        <w:numPr>
          <w:ilvl w:val="0"/>
          <w:numId w:val="6"/>
        </w:numPr>
        <w:rPr>
          <w:rFonts w:eastAsia="Times New Roman"/>
          <w:color w:val="000000"/>
          <w:sz w:val="22"/>
          <w:szCs w:val="22"/>
        </w:rPr>
      </w:pPr>
      <w:r>
        <w:rPr>
          <w:rFonts w:eastAsia="Times New Roman"/>
          <w:color w:val="000000"/>
          <w:sz w:val="22"/>
          <w:szCs w:val="22"/>
        </w:rPr>
        <w:t xml:space="preserve">Selected Entrepreneurial Fellows will be notified of the award and will begin work in mid to late January. </w:t>
      </w:r>
    </w:p>
    <w:p w14:paraId="6EEC15EA" w14:textId="77777777" w:rsidR="00532EDB" w:rsidRDefault="00532EDB" w:rsidP="00532EDB">
      <w:pPr>
        <w:rPr>
          <w:color w:val="000000"/>
          <w:sz w:val="22"/>
          <w:szCs w:val="22"/>
        </w:rPr>
      </w:pPr>
    </w:p>
    <w:p w14:paraId="72119942" w14:textId="77777777" w:rsidR="00532EDB" w:rsidRDefault="00532EDB" w:rsidP="00AD23A5">
      <w:pPr>
        <w:pStyle w:val="Heading2"/>
      </w:pPr>
      <w:bookmarkStart w:id="17" w:name="_Toc85443326"/>
      <w:r>
        <w:t>What should the 15-minute slide presentation cover?</w:t>
      </w:r>
      <w:bookmarkEnd w:id="17"/>
    </w:p>
    <w:p w14:paraId="28316CBE" w14:textId="0E7F2641" w:rsidR="00532EDB" w:rsidRDefault="00532EDB" w:rsidP="00532EDB">
      <w:pPr>
        <w:rPr>
          <w:color w:val="000000"/>
          <w:sz w:val="22"/>
          <w:szCs w:val="22"/>
          <w:shd w:val="clear" w:color="auto" w:fill="FFFFFF"/>
        </w:rPr>
      </w:pPr>
      <w:r>
        <w:rPr>
          <w:color w:val="000000"/>
          <w:sz w:val="22"/>
          <w:szCs w:val="22"/>
        </w:rPr>
        <w:t xml:space="preserve">The 3 slides should be </w:t>
      </w:r>
      <w:r>
        <w:rPr>
          <w:color w:val="000000"/>
          <w:sz w:val="22"/>
          <w:szCs w:val="22"/>
          <w:shd w:val="clear" w:color="auto" w:fill="FFFFFF"/>
        </w:rPr>
        <w:t>focused on any scientific project of the applicants choosing</w:t>
      </w:r>
      <w:r w:rsidR="00E255D8">
        <w:rPr>
          <w:color w:val="000000"/>
          <w:sz w:val="22"/>
          <w:szCs w:val="22"/>
          <w:shd w:val="clear" w:color="auto" w:fill="FFFFFF"/>
        </w:rPr>
        <w:t>.</w:t>
      </w:r>
    </w:p>
    <w:p w14:paraId="0B2580EE" w14:textId="3EEB42E9" w:rsidR="00532EDB" w:rsidRDefault="00532EDB" w:rsidP="00AD23A5">
      <w:pPr>
        <w:pStyle w:val="ListParagraph"/>
        <w:numPr>
          <w:ilvl w:val="0"/>
          <w:numId w:val="3"/>
        </w:numPr>
        <w:shd w:val="clear" w:color="auto" w:fill="FFFFFF"/>
        <w:rPr>
          <w:rFonts w:eastAsia="Times New Roman"/>
          <w:color w:val="000000"/>
          <w:sz w:val="22"/>
          <w:szCs w:val="22"/>
        </w:rPr>
      </w:pPr>
      <w:r>
        <w:rPr>
          <w:rFonts w:eastAsia="Times New Roman"/>
          <w:color w:val="000000"/>
          <w:sz w:val="22"/>
          <w:szCs w:val="22"/>
        </w:rPr>
        <w:t xml:space="preserve">Delivered in </w:t>
      </w:r>
      <w:r w:rsidR="00AD23A5">
        <w:rPr>
          <w:rFonts w:eastAsia="Times New Roman"/>
          <w:color w:val="000000"/>
          <w:sz w:val="22"/>
          <w:szCs w:val="22"/>
        </w:rPr>
        <w:t>easy-to-understand</w:t>
      </w:r>
      <w:r>
        <w:rPr>
          <w:rFonts w:eastAsia="Times New Roman"/>
          <w:color w:val="000000"/>
          <w:sz w:val="22"/>
          <w:szCs w:val="22"/>
        </w:rPr>
        <w:t xml:space="preserve"> lay language</w:t>
      </w:r>
      <w:r w:rsidR="00E255D8">
        <w:rPr>
          <w:rFonts w:eastAsia="Times New Roman"/>
          <w:color w:val="000000"/>
          <w:sz w:val="22"/>
          <w:szCs w:val="22"/>
        </w:rPr>
        <w:t>.</w:t>
      </w:r>
    </w:p>
    <w:p w14:paraId="38CFDE03" w14:textId="6272C06E" w:rsidR="00532EDB" w:rsidRDefault="00532EDB" w:rsidP="00532EDB">
      <w:pPr>
        <w:pStyle w:val="ListParagraph"/>
        <w:numPr>
          <w:ilvl w:val="0"/>
          <w:numId w:val="3"/>
        </w:numPr>
        <w:shd w:val="clear" w:color="auto" w:fill="FFFFFF"/>
        <w:spacing w:before="100" w:beforeAutospacing="1" w:after="100" w:afterAutospacing="1"/>
        <w:rPr>
          <w:rFonts w:eastAsia="Times New Roman"/>
          <w:color w:val="000000"/>
          <w:sz w:val="22"/>
          <w:szCs w:val="22"/>
        </w:rPr>
      </w:pPr>
      <w:r>
        <w:rPr>
          <w:rFonts w:eastAsia="Times New Roman"/>
          <w:color w:val="000000"/>
          <w:sz w:val="22"/>
          <w:szCs w:val="22"/>
        </w:rPr>
        <w:t>Concluding with commercial potential or lack thereof (if the project has no commercial potential, be prepared to explain why not)</w:t>
      </w:r>
      <w:r w:rsidR="00E255D8">
        <w:rPr>
          <w:rFonts w:eastAsia="Times New Roman"/>
          <w:color w:val="000000"/>
          <w:sz w:val="22"/>
          <w:szCs w:val="22"/>
        </w:rPr>
        <w:t>.</w:t>
      </w:r>
    </w:p>
    <w:p w14:paraId="255640B7" w14:textId="77777777" w:rsidR="003E2B50" w:rsidRDefault="003E2B50"/>
    <w:sectPr w:rsidR="003E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2522"/>
    <w:multiLevelType w:val="multilevel"/>
    <w:tmpl w:val="9060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F35E3"/>
    <w:multiLevelType w:val="hybridMultilevel"/>
    <w:tmpl w:val="E862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7C633F"/>
    <w:multiLevelType w:val="hybridMultilevel"/>
    <w:tmpl w:val="4A98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DE0C71"/>
    <w:multiLevelType w:val="hybridMultilevel"/>
    <w:tmpl w:val="E02A58B8"/>
    <w:lvl w:ilvl="0" w:tplc="0D804D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DB"/>
    <w:rsid w:val="002C4BF3"/>
    <w:rsid w:val="00372C1D"/>
    <w:rsid w:val="003E2B50"/>
    <w:rsid w:val="004B1B30"/>
    <w:rsid w:val="00532EDB"/>
    <w:rsid w:val="005379C2"/>
    <w:rsid w:val="00AD23A5"/>
    <w:rsid w:val="00C36E9F"/>
    <w:rsid w:val="00CB2C91"/>
    <w:rsid w:val="00D62FE3"/>
    <w:rsid w:val="00D8484A"/>
    <w:rsid w:val="00E11DE6"/>
    <w:rsid w:val="00E255D8"/>
    <w:rsid w:val="00E6242E"/>
    <w:rsid w:val="00E6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0BBC"/>
  <w15:chartTrackingRefBased/>
  <w15:docId w15:val="{5E75B7DA-CB04-43BB-AB5B-09F8FBCE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DB"/>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E6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EDB"/>
    <w:pPr>
      <w:keepNext/>
      <w:keepLines/>
      <w:spacing w:before="40"/>
      <w:outlineLvl w:val="1"/>
    </w:pPr>
    <w:rPr>
      <w:rFonts w:asciiTheme="majorHAnsi" w:eastAsiaTheme="majorEastAsia" w:hAnsiTheme="majorHAnsi" w:cstheme="majorBidi"/>
      <w:b/>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2"/>
    <w:link w:val="Style1Char"/>
    <w:qFormat/>
    <w:rsid w:val="00372C1D"/>
    <w:pPr>
      <w:spacing w:after="120"/>
      <w:jc w:val="both"/>
      <w:outlineLvl w:val="5"/>
    </w:pPr>
    <w:rPr>
      <w:rFonts w:ascii="Helvetica Neue" w:eastAsia="Times New Roman" w:hAnsi="Helvetica Neue"/>
      <w:b/>
      <w:bCs/>
      <w:color w:val="C00000"/>
    </w:rPr>
  </w:style>
  <w:style w:type="character" w:customStyle="1" w:styleId="Style1Char">
    <w:name w:val="Style1 Char"/>
    <w:basedOn w:val="DefaultParagraphFont"/>
    <w:link w:val="Style1"/>
    <w:rsid w:val="00372C1D"/>
    <w:rPr>
      <w:rFonts w:ascii="Helvetica Neue" w:eastAsia="Times New Roman" w:hAnsi="Helvetica Neue"/>
      <w:b/>
      <w:bCs/>
      <w:color w:val="C00000"/>
      <w:sz w:val="24"/>
      <w:szCs w:val="24"/>
    </w:rPr>
  </w:style>
  <w:style w:type="character" w:customStyle="1" w:styleId="Heading2Char">
    <w:name w:val="Heading 2 Char"/>
    <w:basedOn w:val="DefaultParagraphFont"/>
    <w:link w:val="Heading2"/>
    <w:uiPriority w:val="9"/>
    <w:rsid w:val="00532EDB"/>
    <w:rPr>
      <w:rFonts w:asciiTheme="majorHAnsi" w:eastAsiaTheme="majorEastAsia" w:hAnsiTheme="majorHAnsi" w:cstheme="majorBidi"/>
      <w:b/>
      <w:color w:val="C00000"/>
      <w:sz w:val="26"/>
      <w:szCs w:val="26"/>
    </w:rPr>
  </w:style>
  <w:style w:type="paragraph" w:styleId="ListParagraph">
    <w:name w:val="List Paragraph"/>
    <w:basedOn w:val="Normal"/>
    <w:uiPriority w:val="34"/>
    <w:qFormat/>
    <w:rsid w:val="00532EDB"/>
    <w:pPr>
      <w:ind w:left="720"/>
    </w:pPr>
  </w:style>
  <w:style w:type="character" w:customStyle="1" w:styleId="apple-converted-space">
    <w:name w:val="apple-converted-space"/>
    <w:basedOn w:val="DefaultParagraphFont"/>
    <w:rsid w:val="00532EDB"/>
  </w:style>
  <w:style w:type="character" w:customStyle="1" w:styleId="Heading1Char">
    <w:name w:val="Heading 1 Char"/>
    <w:basedOn w:val="DefaultParagraphFont"/>
    <w:link w:val="Heading1"/>
    <w:uiPriority w:val="9"/>
    <w:rsid w:val="00E624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242E"/>
    <w:pPr>
      <w:spacing w:line="259" w:lineRule="auto"/>
      <w:outlineLvl w:val="9"/>
    </w:pPr>
  </w:style>
  <w:style w:type="paragraph" w:styleId="TOC2">
    <w:name w:val="toc 2"/>
    <w:basedOn w:val="Normal"/>
    <w:next w:val="Normal"/>
    <w:autoRedefine/>
    <w:uiPriority w:val="39"/>
    <w:unhideWhenUsed/>
    <w:rsid w:val="00E6242E"/>
    <w:pPr>
      <w:spacing w:after="100"/>
      <w:ind w:left="240"/>
    </w:pPr>
  </w:style>
  <w:style w:type="character" w:styleId="Hyperlink">
    <w:name w:val="Hyperlink"/>
    <w:basedOn w:val="DefaultParagraphFont"/>
    <w:uiPriority w:val="99"/>
    <w:unhideWhenUsed/>
    <w:rsid w:val="00E62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8283">
      <w:bodyDiv w:val="1"/>
      <w:marLeft w:val="0"/>
      <w:marRight w:val="0"/>
      <w:marTop w:val="0"/>
      <w:marBottom w:val="0"/>
      <w:divBdr>
        <w:top w:val="none" w:sz="0" w:space="0" w:color="auto"/>
        <w:left w:val="none" w:sz="0" w:space="0" w:color="auto"/>
        <w:bottom w:val="none" w:sz="0" w:space="0" w:color="auto"/>
        <w:right w:val="none" w:sz="0" w:space="0" w:color="auto"/>
      </w:divBdr>
    </w:div>
    <w:div w:id="19313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898D030-0210-4F3A-89A5-5881919EC168}">
  <we:reference id="8c893b76-9584-4147-9f45-f7f097858522" version="2.0.0.0" store="EXCatalog" storeType="EXCatalog"/>
  <we:alternateReferences>
    <we:reference id="WA104381461" version="2.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EFE5ACB-66C2-4E62-86FE-4A2E7F14BCEE}">
  <we:reference id="e6f93f79-d76c-4e30-ae6c-4feecf57b76e" version="2.0.0.0" store="EXCatalog" storeType="EXCatalog"/>
  <we:alternateReferences>
    <we:reference id="WA104380773" version="2.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9EFD-6FAD-8149-80E7-1731282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Burbea Hoffmann</dc:creator>
  <cp:keywords/>
  <dc:description/>
  <cp:lastModifiedBy>Kitcharoen, Corinna</cp:lastModifiedBy>
  <cp:revision>2</cp:revision>
  <dcterms:created xsi:type="dcterms:W3CDTF">2021-10-19T03:14:00Z</dcterms:created>
  <dcterms:modified xsi:type="dcterms:W3CDTF">2021-10-19T03:14:00Z</dcterms:modified>
</cp:coreProperties>
</file>